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6AE31" w14:textId="77777777" w:rsidR="000203E0" w:rsidRDefault="000203E0">
      <w:pPr>
        <w:pStyle w:val="Heading3"/>
        <w:jc w:val="center"/>
        <w:rPr>
          <w:sz w:val="72"/>
        </w:rPr>
      </w:pPr>
      <w:r>
        <w:rPr>
          <w:sz w:val="72"/>
        </w:rPr>
        <w:t>NOTICE TO MARINERS</w:t>
      </w:r>
    </w:p>
    <w:p w14:paraId="672A6659" w14:textId="77777777" w:rsidR="000203E0" w:rsidRDefault="000203E0">
      <w:pPr>
        <w:pStyle w:val="Heading2"/>
        <w:rPr>
          <w:sz w:val="16"/>
        </w:rPr>
      </w:pPr>
    </w:p>
    <w:p w14:paraId="15D71E6A" w14:textId="68C4662D" w:rsidR="000203E0" w:rsidRDefault="725D0F9C" w:rsidP="561E80A0">
      <w:pPr>
        <w:pStyle w:val="Heading2"/>
        <w:rPr>
          <w:sz w:val="40"/>
          <w:szCs w:val="40"/>
        </w:rPr>
      </w:pPr>
      <w:r w:rsidRPr="561E80A0">
        <w:rPr>
          <w:sz w:val="40"/>
          <w:szCs w:val="40"/>
        </w:rPr>
        <w:t xml:space="preserve">West of Hebrides </w:t>
      </w:r>
      <w:r w:rsidR="00980636" w:rsidRPr="561E80A0">
        <w:rPr>
          <w:sz w:val="40"/>
          <w:szCs w:val="40"/>
        </w:rPr>
        <w:t>Waverider Buoy</w:t>
      </w:r>
      <w:r w:rsidR="00183736" w:rsidRPr="561E80A0">
        <w:rPr>
          <w:sz w:val="40"/>
          <w:szCs w:val="40"/>
        </w:rPr>
        <w:t xml:space="preserve">- </w:t>
      </w:r>
      <w:r w:rsidR="008E56C5" w:rsidRPr="561E80A0">
        <w:rPr>
          <w:sz w:val="40"/>
          <w:szCs w:val="40"/>
        </w:rPr>
        <w:t>Drifting</w:t>
      </w:r>
      <w:r w:rsidR="000203E0" w:rsidRPr="561E80A0">
        <w:rPr>
          <w:sz w:val="40"/>
          <w:szCs w:val="40"/>
        </w:rPr>
        <w:t>, UK</w:t>
      </w:r>
    </w:p>
    <w:p w14:paraId="0A37501D" w14:textId="77777777" w:rsidR="000203E0" w:rsidRDefault="000203E0">
      <w:pPr>
        <w:jc w:val="center"/>
        <w:rPr>
          <w:b/>
          <w:sz w:val="16"/>
        </w:rPr>
      </w:pPr>
    </w:p>
    <w:p w14:paraId="6A365033" w14:textId="4123A939" w:rsidR="000203E0" w:rsidRDefault="385A2D1D" w:rsidP="5B1AB4BD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5B1AB4BD">
        <w:rPr>
          <w:rFonts w:ascii="Arial" w:hAnsi="Arial" w:cs="Arial"/>
          <w:b/>
          <w:bCs/>
          <w:sz w:val="36"/>
          <w:szCs w:val="36"/>
        </w:rPr>
        <w:t>22nd</w:t>
      </w:r>
      <w:r w:rsidR="008E56C5" w:rsidRPr="5B1AB4BD">
        <w:rPr>
          <w:rFonts w:ascii="Arial" w:hAnsi="Arial" w:cs="Arial"/>
          <w:b/>
          <w:bCs/>
          <w:sz w:val="36"/>
          <w:szCs w:val="36"/>
        </w:rPr>
        <w:t xml:space="preserve"> </w:t>
      </w:r>
      <w:r w:rsidR="2C8B72FC" w:rsidRPr="5B1AB4BD">
        <w:rPr>
          <w:rFonts w:ascii="Arial" w:hAnsi="Arial" w:cs="Arial"/>
          <w:b/>
          <w:bCs/>
          <w:sz w:val="36"/>
          <w:szCs w:val="36"/>
        </w:rPr>
        <w:t>September</w:t>
      </w:r>
      <w:r w:rsidR="00183736" w:rsidRPr="5B1AB4BD">
        <w:rPr>
          <w:rFonts w:ascii="Arial" w:hAnsi="Arial" w:cs="Arial"/>
          <w:b/>
          <w:bCs/>
          <w:sz w:val="36"/>
          <w:szCs w:val="36"/>
        </w:rPr>
        <w:t xml:space="preserve"> 202</w:t>
      </w:r>
      <w:r w:rsidR="00980636" w:rsidRPr="5B1AB4BD">
        <w:rPr>
          <w:rFonts w:ascii="Arial" w:hAnsi="Arial" w:cs="Arial"/>
          <w:b/>
          <w:bCs/>
          <w:sz w:val="36"/>
          <w:szCs w:val="36"/>
        </w:rPr>
        <w:t>5</w:t>
      </w:r>
    </w:p>
    <w:p w14:paraId="0B7A6769" w14:textId="77777777" w:rsidR="000203E0" w:rsidRDefault="000203E0">
      <w:pPr>
        <w:rPr>
          <w:b/>
          <w:sz w:val="32"/>
        </w:rPr>
      </w:pPr>
    </w:p>
    <w:p w14:paraId="288EFA50" w14:textId="41D3788C" w:rsidR="00B07042" w:rsidRPr="00C84D7B" w:rsidRDefault="00B07042" w:rsidP="00B07042">
      <w:pPr>
        <w:rPr>
          <w:rFonts w:ascii="Arial" w:hAnsi="Arial" w:cs="Arial"/>
          <w:lang w:eastAsia="en-GB"/>
        </w:rPr>
      </w:pPr>
      <w:r w:rsidRPr="6AE4B323">
        <w:rPr>
          <w:rFonts w:ascii="Arial" w:hAnsi="Arial" w:cs="Arial"/>
        </w:rPr>
        <w:t>The Waverider Buoy at the West of Hebrides site has started drifting on 22</w:t>
      </w:r>
      <w:r w:rsidRPr="6AE4B323">
        <w:rPr>
          <w:rFonts w:ascii="Arial" w:hAnsi="Arial" w:cs="Arial"/>
          <w:vertAlign w:val="superscript"/>
        </w:rPr>
        <w:t>nd</w:t>
      </w:r>
      <w:r w:rsidRPr="6AE4B323">
        <w:rPr>
          <w:rFonts w:ascii="Arial" w:hAnsi="Arial" w:cs="Arial"/>
        </w:rPr>
        <w:t xml:space="preserve"> Sept. </w:t>
      </w:r>
    </w:p>
    <w:p w14:paraId="4FDCF958" w14:textId="35C7B389" w:rsidR="00642522" w:rsidRDefault="00642522" w:rsidP="00B07042">
      <w:pPr>
        <w:rPr>
          <w:rFonts w:ascii="Arial" w:hAnsi="Arial" w:cs="Arial"/>
        </w:rPr>
      </w:pPr>
    </w:p>
    <w:p w14:paraId="73FD5252" w14:textId="7C417DFB" w:rsidR="00642522" w:rsidRDefault="000F2EFB" w:rsidP="00B07042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78AF0CE" wp14:editId="0A18398E">
            <wp:simplePos x="0" y="0"/>
            <wp:positionH relativeFrom="column">
              <wp:posOffset>0</wp:posOffset>
            </wp:positionH>
            <wp:positionV relativeFrom="paragraph">
              <wp:posOffset>488</wp:posOffset>
            </wp:positionV>
            <wp:extent cx="4014617" cy="2667000"/>
            <wp:effectExtent l="0" t="0" r="5080" b="0"/>
            <wp:wrapSquare wrapText="bothSides"/>
            <wp:docPr id="949667553" name="drawing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667553" name="drawing" descr="A screenshot of a computer screen&#10;&#10;AI-generated content may be incorrect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00" t="12901" r="1209" b="77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617" cy="266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0B7871" w14:textId="77777777" w:rsidR="000F2EFB" w:rsidRDefault="000F2EFB" w:rsidP="00B07042">
      <w:pPr>
        <w:rPr>
          <w:rFonts w:ascii="Arial" w:hAnsi="Arial" w:cs="Arial"/>
        </w:rPr>
      </w:pPr>
    </w:p>
    <w:p w14:paraId="6DBEF32F" w14:textId="24CB370B" w:rsidR="00B07042" w:rsidRDefault="00B07042" w:rsidP="00B07042">
      <w:pPr>
        <w:rPr>
          <w:rFonts w:ascii="Arial" w:hAnsi="Arial" w:cs="Arial"/>
          <w:color w:val="0B0C0C"/>
        </w:rPr>
      </w:pPr>
      <w:r w:rsidRPr="6AE4B323">
        <w:rPr>
          <w:rFonts w:ascii="Arial" w:hAnsi="Arial" w:cs="Arial"/>
        </w:rPr>
        <w:t xml:space="preserve">The buoy has reported its </w:t>
      </w:r>
      <w:r w:rsidRPr="6AE4B323">
        <w:rPr>
          <w:rFonts w:ascii="Arial" w:hAnsi="Arial" w:cs="Arial"/>
          <w:color w:val="0B0C0C"/>
        </w:rPr>
        <w:t>position as 57° 16.50’ N, 7° 54.58’ W at 22-Sep-2025 15:00</w:t>
      </w:r>
      <w:r>
        <w:rPr>
          <w:rFonts w:ascii="Arial" w:hAnsi="Arial" w:cs="Arial"/>
          <w:color w:val="0B0C0C"/>
        </w:rPr>
        <w:t xml:space="preserve"> </w:t>
      </w:r>
      <w:r w:rsidRPr="6AE4B323">
        <w:rPr>
          <w:rFonts w:ascii="Arial" w:hAnsi="Arial" w:cs="Arial"/>
          <w:color w:val="0B0C0C"/>
        </w:rPr>
        <w:t xml:space="preserve">(UTC), which is 1.06nm away from its deployed position 57° 17.55’ N, 7° 54.83’ W. </w:t>
      </w:r>
    </w:p>
    <w:p w14:paraId="257F1AA4" w14:textId="30BBD681" w:rsidR="00B07042" w:rsidRDefault="00B07042" w:rsidP="00B07042">
      <w:pPr>
        <w:rPr>
          <w:rFonts w:ascii="Arial" w:hAnsi="Arial" w:cs="Arial"/>
          <w:color w:val="0B0C0C"/>
        </w:rPr>
      </w:pPr>
    </w:p>
    <w:p w14:paraId="265B3192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40D1E9DD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03275DC4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2416FA9D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2B81A3C1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2471B435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5FD400F4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164DBF50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06924EF5" w14:textId="77777777" w:rsidR="0064252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27948174" w14:textId="4D0BB05F" w:rsidR="00B07042" w:rsidRDefault="00B07042" w:rsidP="00B07042">
      <w:pPr>
        <w:pStyle w:val="BodyText"/>
        <w:jc w:val="left"/>
        <w:rPr>
          <w:rFonts w:cs="Arial"/>
          <w:b w:val="0"/>
          <w:sz w:val="24"/>
          <w:szCs w:val="18"/>
        </w:rPr>
      </w:pPr>
      <w:r w:rsidRPr="00183736">
        <w:rPr>
          <w:rFonts w:cs="Arial"/>
          <w:b w:val="0"/>
          <w:sz w:val="24"/>
          <w:szCs w:val="18"/>
        </w:rPr>
        <w:t xml:space="preserve">Figure 1: </w:t>
      </w:r>
      <w:r>
        <w:rPr>
          <w:rFonts w:cs="Arial"/>
          <w:b w:val="0"/>
          <w:sz w:val="24"/>
          <w:szCs w:val="18"/>
        </w:rPr>
        <w:t>Waverider (approx. 1m dia.)</w:t>
      </w:r>
    </w:p>
    <w:p w14:paraId="37EAF5E4" w14:textId="60F024A1" w:rsidR="00B07042" w:rsidRDefault="00B0704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179F6494" w14:textId="77BA1106" w:rsidR="00B07042" w:rsidRDefault="00642522" w:rsidP="00B07042">
      <w:pPr>
        <w:pStyle w:val="BodyText"/>
        <w:jc w:val="left"/>
        <w:rPr>
          <w:rFonts w:cs="Arial"/>
          <w:b w:val="0"/>
          <w:sz w:val="24"/>
          <w:szCs w:val="18"/>
        </w:rPr>
      </w:pPr>
      <w:r w:rsidRPr="00CE3C62">
        <w:rPr>
          <w:noProof/>
        </w:rPr>
        <w:drawing>
          <wp:anchor distT="0" distB="0" distL="114300" distR="114300" simplePos="0" relativeHeight="251656704" behindDoc="0" locked="0" layoutInCell="1" allowOverlap="1" wp14:anchorId="0AEFFE55" wp14:editId="382BF988">
            <wp:simplePos x="0" y="0"/>
            <wp:positionH relativeFrom="margin">
              <wp:align>left</wp:align>
            </wp:positionH>
            <wp:positionV relativeFrom="paragraph">
              <wp:posOffset>5177</wp:posOffset>
            </wp:positionV>
            <wp:extent cx="2200275" cy="1800225"/>
            <wp:effectExtent l="0" t="0" r="9525" b="9525"/>
            <wp:wrapSquare wrapText="bothSides"/>
            <wp:docPr id="1" name="Picture 2" descr="A yellow buoy in the wa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A yellow buoy in the wa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97" t="21068" r="21713" b="182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C7D8C3" w14:textId="77777777" w:rsidR="00642522" w:rsidRDefault="00642522" w:rsidP="00B07042">
      <w:pPr>
        <w:pStyle w:val="BodyText"/>
        <w:jc w:val="left"/>
        <w:rPr>
          <w:b w:val="0"/>
          <w:sz w:val="24"/>
          <w:szCs w:val="24"/>
        </w:rPr>
      </w:pPr>
    </w:p>
    <w:p w14:paraId="7880646F" w14:textId="2AA987B4" w:rsidR="00B07042" w:rsidRDefault="00B07042" w:rsidP="00B07042">
      <w:pPr>
        <w:pStyle w:val="BodyTex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T</w:t>
      </w:r>
      <w:r w:rsidRPr="00980636">
        <w:rPr>
          <w:b w:val="0"/>
          <w:sz w:val="24"/>
          <w:szCs w:val="24"/>
        </w:rPr>
        <w:t xml:space="preserve">he </w:t>
      </w:r>
      <w:r>
        <w:rPr>
          <w:b w:val="0"/>
          <w:sz w:val="24"/>
          <w:szCs w:val="24"/>
        </w:rPr>
        <w:t xml:space="preserve">Waverider Buoy is fitted with a yellow light exhibiting the sequence FI Y (5) 20s. The LED flashlight gives 5 flashes in 10 seconds and repeats </w:t>
      </w:r>
      <w:proofErr w:type="gramStart"/>
      <w:r>
        <w:rPr>
          <w:b w:val="0"/>
          <w:sz w:val="24"/>
          <w:szCs w:val="24"/>
        </w:rPr>
        <w:t>this every 20 seconds</w:t>
      </w:r>
      <w:proofErr w:type="gramEnd"/>
      <w:r>
        <w:rPr>
          <w:b w:val="0"/>
          <w:sz w:val="24"/>
          <w:szCs w:val="24"/>
        </w:rPr>
        <w:t>.</w:t>
      </w:r>
    </w:p>
    <w:p w14:paraId="58017B99" w14:textId="77777777" w:rsidR="00B07042" w:rsidRDefault="00B07042" w:rsidP="00B07042">
      <w:pPr>
        <w:pStyle w:val="BodyText"/>
        <w:jc w:val="left"/>
        <w:rPr>
          <w:b w:val="0"/>
          <w:sz w:val="24"/>
          <w:szCs w:val="24"/>
        </w:rPr>
      </w:pPr>
    </w:p>
    <w:p w14:paraId="3B6B4CBF" w14:textId="6859286B" w:rsidR="00B07042" w:rsidRPr="00B07042" w:rsidRDefault="00B07042" w:rsidP="00B07042">
      <w:pPr>
        <w:pStyle w:val="BodyText"/>
        <w:jc w:val="left"/>
        <w:rPr>
          <w:rFonts w:cs="Arial"/>
          <w:b w:val="0"/>
          <w:sz w:val="24"/>
          <w:szCs w:val="18"/>
        </w:rPr>
      </w:pPr>
    </w:p>
    <w:p w14:paraId="2EB66D86" w14:textId="77777777" w:rsidR="00B07042" w:rsidRPr="00C84D7B" w:rsidRDefault="00B07042" w:rsidP="00B07042">
      <w:pPr>
        <w:rPr>
          <w:rFonts w:ascii="Arial" w:hAnsi="Arial" w:cs="Arial"/>
          <w:lang w:eastAsia="en-GB"/>
        </w:rPr>
      </w:pPr>
    </w:p>
    <w:p w14:paraId="1ED28D58" w14:textId="6C8B0A2C" w:rsidR="00B07042" w:rsidRDefault="00B07042">
      <w:pPr>
        <w:rPr>
          <w:b/>
          <w:sz w:val="32"/>
        </w:rPr>
      </w:pPr>
      <w:r w:rsidRPr="008E56C5">
        <w:rPr>
          <w:rFonts w:ascii="Arial" w:hAnsi="Arial"/>
          <w:szCs w:val="18"/>
        </w:rPr>
        <w:t xml:space="preserve">Recovery operations are being planned, </w:t>
      </w:r>
      <w:r>
        <w:rPr>
          <w:rFonts w:ascii="Arial" w:hAnsi="Arial"/>
          <w:szCs w:val="18"/>
        </w:rPr>
        <w:t>date TBC</w:t>
      </w:r>
      <w:r w:rsidRPr="008E56C5">
        <w:rPr>
          <w:rFonts w:ascii="Arial" w:hAnsi="Arial"/>
          <w:szCs w:val="18"/>
        </w:rPr>
        <w:t>.</w:t>
      </w:r>
    </w:p>
    <w:tbl>
      <w:tblPr>
        <w:tblW w:w="10277" w:type="dxa"/>
        <w:tblInd w:w="780" w:type="dxa"/>
        <w:tblLayout w:type="fixed"/>
        <w:tblCellMar>
          <w:left w:w="425" w:type="dxa"/>
          <w:right w:w="425" w:type="dxa"/>
        </w:tblCellMar>
        <w:tblLook w:val="0000" w:firstRow="0" w:lastRow="0" w:firstColumn="0" w:lastColumn="0" w:noHBand="0" w:noVBand="0"/>
      </w:tblPr>
      <w:tblGrid>
        <w:gridCol w:w="1850"/>
        <w:gridCol w:w="3607"/>
        <w:gridCol w:w="4820"/>
      </w:tblGrid>
      <w:tr w:rsidR="00183736" w14:paraId="42876B65" w14:textId="77777777" w:rsidTr="00B07042">
        <w:trPr>
          <w:trHeight w:val="993"/>
        </w:trPr>
        <w:tc>
          <w:tcPr>
            <w:tcW w:w="1850" w:type="dxa"/>
          </w:tcPr>
          <w:p w14:paraId="53128261" w14:textId="77777777" w:rsidR="00183736" w:rsidRDefault="00183736" w:rsidP="00183736"/>
        </w:tc>
        <w:tc>
          <w:tcPr>
            <w:tcW w:w="8427" w:type="dxa"/>
            <w:gridSpan w:val="2"/>
          </w:tcPr>
          <w:p w14:paraId="57A7EF00" w14:textId="7C8745BB" w:rsidR="00183736" w:rsidRPr="008E56C5" w:rsidRDefault="00183736" w:rsidP="008E56C5">
            <w:pPr>
              <w:rPr>
                <w:rFonts w:ascii="Arial" w:hAnsi="Arial"/>
                <w:szCs w:val="18"/>
              </w:rPr>
            </w:pPr>
          </w:p>
        </w:tc>
      </w:tr>
      <w:tr w:rsidR="00183736" w14:paraId="613EA3C1" w14:textId="77777777" w:rsidTr="00B07042">
        <w:trPr>
          <w:trHeight w:val="1269"/>
        </w:trPr>
        <w:tc>
          <w:tcPr>
            <w:tcW w:w="5457" w:type="dxa"/>
            <w:gridSpan w:val="2"/>
          </w:tcPr>
          <w:p w14:paraId="68C0C609" w14:textId="77777777" w:rsidR="00183736" w:rsidRDefault="001546CA" w:rsidP="00183736">
            <w:r>
              <w:rPr>
                <w:noProof/>
                <w:lang w:eastAsia="en-GB"/>
              </w:rPr>
              <w:drawing>
                <wp:anchor distT="0" distB="0" distL="114300" distR="114300" simplePos="0" relativeHeight="251654656" behindDoc="0" locked="0" layoutInCell="1" allowOverlap="1" wp14:anchorId="3DC47ADD" wp14:editId="07777777">
                  <wp:simplePos x="0" y="0"/>
                  <wp:positionH relativeFrom="column">
                    <wp:posOffset>-300355</wp:posOffset>
                  </wp:positionH>
                  <wp:positionV relativeFrom="paragraph">
                    <wp:posOffset>32385</wp:posOffset>
                  </wp:positionV>
                  <wp:extent cx="2992755" cy="866140"/>
                  <wp:effectExtent l="0" t="0" r="0" b="0"/>
                  <wp:wrapSquare wrapText="bothSides"/>
                  <wp:docPr id="751193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2755" cy="8661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820" w:type="dxa"/>
          </w:tcPr>
          <w:p w14:paraId="0B048BCB" w14:textId="77777777" w:rsidR="00183736" w:rsidRPr="00C84667" w:rsidRDefault="00183736" w:rsidP="00183736">
            <w:pPr>
              <w:pStyle w:val="Header"/>
              <w:rPr>
                <w:rFonts w:ascii="Arial" w:hAnsi="Arial"/>
                <w:b/>
                <w:color w:val="006699"/>
                <w:sz w:val="24"/>
              </w:rPr>
            </w:pPr>
            <w:r w:rsidRPr="00C84667">
              <w:rPr>
                <w:rFonts w:ascii="Arial" w:hAnsi="Arial"/>
                <w:b/>
                <w:color w:val="006699"/>
                <w:sz w:val="24"/>
              </w:rPr>
              <w:t>CEFAS Lowestoft Laboratory,</w:t>
            </w:r>
          </w:p>
          <w:p w14:paraId="35E620E8" w14:textId="77777777" w:rsidR="00183736" w:rsidRPr="00C84667" w:rsidRDefault="00183736" w:rsidP="00183736">
            <w:pPr>
              <w:pStyle w:val="Header"/>
              <w:rPr>
                <w:rFonts w:ascii="Arial" w:hAnsi="Arial"/>
                <w:b/>
                <w:color w:val="006699"/>
                <w:sz w:val="24"/>
              </w:rPr>
            </w:pPr>
            <w:r w:rsidRPr="00C84667">
              <w:rPr>
                <w:rFonts w:ascii="Arial" w:hAnsi="Arial"/>
                <w:b/>
                <w:color w:val="006699"/>
                <w:sz w:val="24"/>
              </w:rPr>
              <w:t>Pakefield Road,</w:t>
            </w:r>
          </w:p>
          <w:p w14:paraId="7459AA35" w14:textId="77777777" w:rsidR="00183736" w:rsidRPr="00C84667" w:rsidRDefault="00183736" w:rsidP="00183736">
            <w:pPr>
              <w:pStyle w:val="Header"/>
              <w:rPr>
                <w:rFonts w:ascii="Arial" w:hAnsi="Arial"/>
                <w:b/>
                <w:color w:val="006699"/>
                <w:sz w:val="24"/>
              </w:rPr>
            </w:pPr>
            <w:r w:rsidRPr="00C84667">
              <w:rPr>
                <w:rFonts w:ascii="Arial" w:hAnsi="Arial"/>
                <w:b/>
                <w:color w:val="006699"/>
                <w:sz w:val="24"/>
              </w:rPr>
              <w:t>Lowestoft, Suffolk NR33 0HT</w:t>
            </w:r>
          </w:p>
          <w:p w14:paraId="4A42FB55" w14:textId="77777777" w:rsidR="00183736" w:rsidRPr="00C84667" w:rsidRDefault="00183736" w:rsidP="00183736">
            <w:pPr>
              <w:pStyle w:val="Header"/>
              <w:rPr>
                <w:rFonts w:ascii="Arial" w:hAnsi="Arial"/>
                <w:b/>
                <w:color w:val="006699"/>
                <w:sz w:val="24"/>
              </w:rPr>
            </w:pPr>
            <w:proofErr w:type="gramStart"/>
            <w:r w:rsidRPr="00C84667">
              <w:rPr>
                <w:rFonts w:ascii="Arial" w:hAnsi="Arial"/>
                <w:b/>
                <w:color w:val="006699"/>
                <w:sz w:val="24"/>
              </w:rPr>
              <w:t>Telephone :</w:t>
            </w:r>
            <w:proofErr w:type="gramEnd"/>
            <w:r w:rsidRPr="00C84667">
              <w:rPr>
                <w:rFonts w:ascii="Arial" w:hAnsi="Arial"/>
                <w:b/>
                <w:color w:val="006699"/>
                <w:sz w:val="24"/>
              </w:rPr>
              <w:t xml:space="preserve"> +44 (0) 1502 562244</w:t>
            </w:r>
          </w:p>
          <w:p w14:paraId="62486C05" w14:textId="77777777" w:rsidR="00183736" w:rsidRDefault="00183736" w:rsidP="00183736"/>
        </w:tc>
      </w:tr>
    </w:tbl>
    <w:p w14:paraId="4101652C" w14:textId="77777777" w:rsidR="000203E0" w:rsidRDefault="000203E0"/>
    <w:sectPr w:rsidR="000203E0" w:rsidSect="00B07042">
      <w:type w:val="continuous"/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990"/>
    <w:rsid w:val="00006818"/>
    <w:rsid w:val="000203E0"/>
    <w:rsid w:val="000C5F9B"/>
    <w:rsid w:val="000C7430"/>
    <w:rsid w:val="000F2EFB"/>
    <w:rsid w:val="001546CA"/>
    <w:rsid w:val="00183736"/>
    <w:rsid w:val="001F68A2"/>
    <w:rsid w:val="00222F11"/>
    <w:rsid w:val="0035484D"/>
    <w:rsid w:val="00383C56"/>
    <w:rsid w:val="0054671D"/>
    <w:rsid w:val="00557E5E"/>
    <w:rsid w:val="00642522"/>
    <w:rsid w:val="007406B8"/>
    <w:rsid w:val="00802A86"/>
    <w:rsid w:val="0085314F"/>
    <w:rsid w:val="008938C9"/>
    <w:rsid w:val="008E56C5"/>
    <w:rsid w:val="00927ED4"/>
    <w:rsid w:val="00980636"/>
    <w:rsid w:val="009B067B"/>
    <w:rsid w:val="009F0289"/>
    <w:rsid w:val="00AD1F5A"/>
    <w:rsid w:val="00B07042"/>
    <w:rsid w:val="00BD7AAF"/>
    <w:rsid w:val="00C156AA"/>
    <w:rsid w:val="00C57ADC"/>
    <w:rsid w:val="00C81990"/>
    <w:rsid w:val="00C84D7B"/>
    <w:rsid w:val="00C93B70"/>
    <w:rsid w:val="00F501D0"/>
    <w:rsid w:val="01A97A0E"/>
    <w:rsid w:val="0372BCF9"/>
    <w:rsid w:val="1E588048"/>
    <w:rsid w:val="2C8B72FC"/>
    <w:rsid w:val="34A17803"/>
    <w:rsid w:val="385A2D1D"/>
    <w:rsid w:val="48D63518"/>
    <w:rsid w:val="561E80A0"/>
    <w:rsid w:val="5911F83B"/>
    <w:rsid w:val="5B1AB4BD"/>
    <w:rsid w:val="5B728864"/>
    <w:rsid w:val="6AE4B323"/>
    <w:rsid w:val="725D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F1188B"/>
  <w15:chartTrackingRefBased/>
  <w15:docId w15:val="{70757627-8349-4E44-A8D5-281FA9F9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44"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sz w:val="8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819"/>
        <w:tab w:val="right" w:pos="9071"/>
      </w:tabs>
    </w:pPr>
    <w:rPr>
      <w:rFonts w:ascii="Times" w:hAnsi="Times"/>
      <w:sz w:val="20"/>
      <w:szCs w:val="20"/>
    </w:rPr>
  </w:style>
  <w:style w:type="paragraph" w:styleId="BodyText">
    <w:name w:val="Body Text"/>
    <w:basedOn w:val="Normal"/>
    <w:pPr>
      <w:ind w:right="-383"/>
      <w:jc w:val="both"/>
    </w:pPr>
    <w:rPr>
      <w:rFonts w:ascii="Arial" w:hAnsi="Arial"/>
      <w:b/>
      <w:sz w:val="28"/>
      <w:szCs w:val="20"/>
    </w:rPr>
  </w:style>
  <w:style w:type="paragraph" w:styleId="BodyText2">
    <w:name w:val="Body Text 2"/>
    <w:basedOn w:val="Normal"/>
    <w:pPr>
      <w:ind w:right="-383"/>
      <w:jc w:val="both"/>
    </w:pPr>
    <w:rPr>
      <w:rFonts w:ascii="Arial" w:hAnsi="Arial"/>
      <w:sz w:val="28"/>
      <w:szCs w:val="20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9F0289"/>
    <w:pPr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786CA8EFA5174FB8FC7B4E1B2F7C64" ma:contentTypeVersion="21" ma:contentTypeDescription="Create a new document." ma:contentTypeScope="" ma:versionID="3149f01849854231533e8a89d036a0a9">
  <xsd:schema xmlns:xsd="http://www.w3.org/2001/XMLSchema" xmlns:xs="http://www.w3.org/2001/XMLSchema" xmlns:p="http://schemas.microsoft.com/office/2006/metadata/properties" xmlns:ns1="http://schemas.microsoft.com/sharepoint/v3" xmlns:ns2="8a84374a-d3ea-4891-8baf-8152dcf85ddb" xmlns:ns3="74d6d899-f14f-4045-bf00-7482d18a8d13" targetNamespace="http://schemas.microsoft.com/office/2006/metadata/properties" ma:root="true" ma:fieldsID="b32dec6b5a75780716799da1c3ca2910" ns1:_="" ns2:_="" ns3:_="">
    <xsd:import namespace="http://schemas.microsoft.com/sharepoint/v3"/>
    <xsd:import namespace="8a84374a-d3ea-4891-8baf-8152dcf85ddb"/>
    <xsd:import namespace="74d6d899-f14f-4045-bf00-7482d18a8d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Preview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84374a-d3ea-4891-8baf-8152dcf85d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da48596-e6e1-413c-8f4e-2bb605fbdfb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review" ma:index="28" nillable="true" ma:displayName="Preview" ma:format="Thumbnail" ma:internalName="Preview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d6d899-f14f-4045-bf00-7482d18a8d1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13cc442-96e1-466a-a104-8ad9d0c5ff68}" ma:internalName="TaxCatchAll" ma:showField="CatchAllData" ma:web="74d6d899-f14f-4045-bf00-7482d18a8d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84374a-d3ea-4891-8baf-8152dcf85ddb">
      <Terms xmlns="http://schemas.microsoft.com/office/infopath/2007/PartnerControls"/>
    </lcf76f155ced4ddcb4097134ff3c332f>
    <TaxCatchAll xmlns="74d6d899-f14f-4045-bf00-7482d18a8d13" xsi:nil="true"/>
    <Preview xmlns="8a84374a-d3ea-4891-8baf-8152dcf85ddb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5495858-2A85-4173-8C71-36F000F626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a84374a-d3ea-4891-8baf-8152dcf85ddb"/>
    <ds:schemaRef ds:uri="74d6d899-f14f-4045-bf00-7482d18a8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D051CC-BF49-4236-BF1F-F127FD8EA0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FFD633-59FA-42D8-B4B0-D013F97822CF}">
  <ds:schemaRefs>
    <ds:schemaRef ds:uri="http://schemas.microsoft.com/office/2006/metadata/properties"/>
    <ds:schemaRef ds:uri="http://schemas.microsoft.com/office/infopath/2007/PartnerControls"/>
    <ds:schemaRef ds:uri="8a84374a-d3ea-4891-8baf-8152dcf85ddb"/>
    <ds:schemaRef ds:uri="74d6d899-f14f-4045-bf00-7482d18a8d13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>CEFAS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MARINERS</dc:title>
  <dc:subject/>
  <dc:creator>PC1879</dc:creator>
  <cp:keywords/>
  <dc:description/>
  <cp:lastModifiedBy>Michelle Kay (Cefas)</cp:lastModifiedBy>
  <cp:revision>4</cp:revision>
  <cp:lastPrinted>2025-07-28T18:47:00Z</cp:lastPrinted>
  <dcterms:created xsi:type="dcterms:W3CDTF">2025-09-22T15:53:00Z</dcterms:created>
  <dcterms:modified xsi:type="dcterms:W3CDTF">2025-09-22T16:00:00Z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